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DFB8E" w14:textId="77777777" w:rsidR="00F67C7C" w:rsidRPr="00485595" w:rsidRDefault="007C44AB" w:rsidP="0048559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5595">
        <w:rPr>
          <w:rFonts w:ascii="Times New Roman" w:hAnsi="Times New Roman" w:cs="Times New Roman"/>
          <w:sz w:val="24"/>
          <w:szCs w:val="24"/>
        </w:rPr>
        <w:t>Sanai Brown</w:t>
      </w:r>
    </w:p>
    <w:p w14:paraId="34A839A6" w14:textId="77777777" w:rsidR="007C44AB" w:rsidRPr="00485595" w:rsidRDefault="007C44AB" w:rsidP="0048559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595">
        <w:rPr>
          <w:rFonts w:ascii="Times New Roman" w:hAnsi="Times New Roman" w:cs="Times New Roman"/>
          <w:sz w:val="24"/>
          <w:szCs w:val="24"/>
        </w:rPr>
        <w:t>Dong Lee</w:t>
      </w:r>
    </w:p>
    <w:p w14:paraId="34B85E96" w14:textId="77777777" w:rsidR="007C44AB" w:rsidRPr="00485595" w:rsidRDefault="007C44AB" w:rsidP="0048559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595">
        <w:rPr>
          <w:rFonts w:ascii="Times New Roman" w:hAnsi="Times New Roman" w:cs="Times New Roman"/>
          <w:sz w:val="24"/>
          <w:szCs w:val="24"/>
        </w:rPr>
        <w:t>Kayla Thornton</w:t>
      </w:r>
    </w:p>
    <w:p w14:paraId="20116CB2" w14:textId="77777777" w:rsidR="007C44AB" w:rsidRPr="00485595" w:rsidRDefault="007C44AB" w:rsidP="004855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595">
        <w:rPr>
          <w:rFonts w:ascii="Times New Roman" w:hAnsi="Times New Roman" w:cs="Times New Roman"/>
          <w:sz w:val="24"/>
          <w:szCs w:val="24"/>
        </w:rPr>
        <w:t>The Renaissance Comes to England</w:t>
      </w:r>
    </w:p>
    <w:p w14:paraId="5783B816" w14:textId="77777777" w:rsidR="007C44AB" w:rsidRPr="00485595" w:rsidRDefault="007C44AB" w:rsidP="004855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595">
        <w:rPr>
          <w:rFonts w:ascii="Times New Roman" w:hAnsi="Times New Roman" w:cs="Times New Roman"/>
          <w:sz w:val="24"/>
          <w:szCs w:val="24"/>
        </w:rPr>
        <w:t>European Renaissance and its Impact on England.</w:t>
      </w:r>
    </w:p>
    <w:p w14:paraId="733A1282" w14:textId="77777777" w:rsidR="007C44AB" w:rsidRPr="00485595" w:rsidRDefault="007C44AB" w:rsidP="0048559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85595">
        <w:rPr>
          <w:rFonts w:ascii="Times New Roman" w:hAnsi="Times New Roman" w:cs="Times New Roman"/>
          <w:sz w:val="24"/>
          <w:szCs w:val="24"/>
        </w:rPr>
        <w:t>-The European Renaissance began in Italy during the 14</w:t>
      </w:r>
      <w:r w:rsidRPr="004855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5595">
        <w:rPr>
          <w:rFonts w:ascii="Times New Roman" w:hAnsi="Times New Roman" w:cs="Times New Roman"/>
          <w:sz w:val="24"/>
          <w:szCs w:val="24"/>
        </w:rPr>
        <w:t xml:space="preserve"> century till the 18</w:t>
      </w:r>
      <w:r w:rsidRPr="004855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5595">
        <w:rPr>
          <w:rFonts w:ascii="Times New Roman" w:hAnsi="Times New Roman" w:cs="Times New Roman"/>
          <w:sz w:val="24"/>
          <w:szCs w:val="24"/>
        </w:rPr>
        <w:t xml:space="preserve"> century</w:t>
      </w:r>
    </w:p>
    <w:p w14:paraId="15E5025C" w14:textId="77777777" w:rsidR="007C44AB" w:rsidRPr="00485595" w:rsidRDefault="007C44AB" w:rsidP="0048559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85595">
        <w:rPr>
          <w:rFonts w:ascii="Times New Roman" w:hAnsi="Times New Roman" w:cs="Times New Roman"/>
          <w:sz w:val="24"/>
          <w:szCs w:val="24"/>
        </w:rPr>
        <w:t>-It was based on cultural, political, and scientific revival.</w:t>
      </w:r>
    </w:p>
    <w:p w14:paraId="0D984417" w14:textId="77777777" w:rsidR="007C44AB" w:rsidRPr="00485595" w:rsidRDefault="007C44AB" w:rsidP="0048559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85595">
        <w:rPr>
          <w:rFonts w:ascii="Times New Roman" w:hAnsi="Times New Roman" w:cs="Times New Roman"/>
          <w:sz w:val="24"/>
          <w:szCs w:val="24"/>
        </w:rPr>
        <w:t>-Humanism began to spread which is the revival in ancient Greek and Roman thoughts.</w:t>
      </w:r>
    </w:p>
    <w:p w14:paraId="2578D078" w14:textId="77777777" w:rsidR="007C44AB" w:rsidRPr="00485595" w:rsidRDefault="007C44AB" w:rsidP="0048559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85595">
        <w:rPr>
          <w:rFonts w:ascii="Times New Roman" w:hAnsi="Times New Roman" w:cs="Times New Roman"/>
          <w:sz w:val="24"/>
          <w:szCs w:val="24"/>
        </w:rPr>
        <w:t>-The printing press came to England allowing common citizens to interpret the Bible on their own</w:t>
      </w:r>
    </w:p>
    <w:p w14:paraId="26E24238" w14:textId="77777777" w:rsidR="007C44AB" w:rsidRPr="00485595" w:rsidRDefault="007C44AB" w:rsidP="0048559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85595">
        <w:rPr>
          <w:rFonts w:ascii="Times New Roman" w:hAnsi="Times New Roman" w:cs="Times New Roman"/>
          <w:sz w:val="24"/>
          <w:szCs w:val="24"/>
        </w:rPr>
        <w:t>-Being able to interpret the Bible on their own, new religions began.</w:t>
      </w:r>
    </w:p>
    <w:p w14:paraId="511321C7" w14:textId="77777777" w:rsidR="007C44AB" w:rsidRPr="00485595" w:rsidRDefault="007C44AB" w:rsidP="0048559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603BB6A" w14:textId="77777777" w:rsidR="007C44AB" w:rsidRPr="00485595" w:rsidRDefault="007C44AB" w:rsidP="0048559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839AF78" w14:textId="77777777" w:rsidR="007C44AB" w:rsidRPr="00485595" w:rsidRDefault="007C44AB" w:rsidP="004855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595">
        <w:rPr>
          <w:rFonts w:ascii="Times New Roman" w:hAnsi="Times New Roman" w:cs="Times New Roman"/>
          <w:sz w:val="24"/>
          <w:szCs w:val="24"/>
        </w:rPr>
        <w:t>Major Changes in Philosophy and Ways of Thinking</w:t>
      </w:r>
    </w:p>
    <w:p w14:paraId="180D5FE5" w14:textId="77777777" w:rsidR="007C44AB" w:rsidRPr="00485595" w:rsidRDefault="007C44AB" w:rsidP="0048559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85595">
        <w:rPr>
          <w:rFonts w:ascii="Times New Roman" w:hAnsi="Times New Roman" w:cs="Times New Roman"/>
          <w:sz w:val="24"/>
          <w:szCs w:val="24"/>
        </w:rPr>
        <w:t>-Many philosophical achievements were the work of churchmen</w:t>
      </w:r>
    </w:p>
    <w:p w14:paraId="54248ABD" w14:textId="77777777" w:rsidR="007C44AB" w:rsidRPr="00485595" w:rsidRDefault="00485595" w:rsidP="0048559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85595">
        <w:rPr>
          <w:rFonts w:ascii="Times New Roman" w:hAnsi="Times New Roman" w:cs="Times New Roman"/>
          <w:sz w:val="24"/>
          <w:szCs w:val="24"/>
        </w:rPr>
        <w:t>-Inventions created during</w:t>
      </w:r>
      <w:r w:rsidR="007C44AB" w:rsidRPr="00485595">
        <w:rPr>
          <w:rFonts w:ascii="Times New Roman" w:hAnsi="Times New Roman" w:cs="Times New Roman"/>
          <w:sz w:val="24"/>
          <w:szCs w:val="24"/>
        </w:rPr>
        <w:t xml:space="preserve"> the Renaissance cause</w:t>
      </w:r>
      <w:r w:rsidRPr="00485595">
        <w:rPr>
          <w:rFonts w:ascii="Times New Roman" w:hAnsi="Times New Roman" w:cs="Times New Roman"/>
          <w:sz w:val="24"/>
          <w:szCs w:val="24"/>
        </w:rPr>
        <w:t>d</w:t>
      </w:r>
      <w:r w:rsidR="007C44AB" w:rsidRPr="00485595">
        <w:rPr>
          <w:rFonts w:ascii="Times New Roman" w:hAnsi="Times New Roman" w:cs="Times New Roman"/>
          <w:sz w:val="24"/>
          <w:szCs w:val="24"/>
        </w:rPr>
        <w:t xml:space="preserve"> new philosophical problems.</w:t>
      </w:r>
    </w:p>
    <w:p w14:paraId="18EB577E" w14:textId="77777777" w:rsidR="007C44AB" w:rsidRPr="00485595" w:rsidRDefault="007C44AB" w:rsidP="0048559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85595">
        <w:rPr>
          <w:rFonts w:ascii="Times New Roman" w:hAnsi="Times New Roman" w:cs="Times New Roman"/>
          <w:sz w:val="24"/>
          <w:szCs w:val="24"/>
        </w:rPr>
        <w:t xml:space="preserve">-Philosophies like Humanism, Aristotelianism, </w:t>
      </w:r>
      <w:proofErr w:type="spellStart"/>
      <w:r w:rsidRPr="00485595">
        <w:rPr>
          <w:rFonts w:ascii="Times New Roman" w:hAnsi="Times New Roman" w:cs="Times New Roman"/>
          <w:sz w:val="24"/>
          <w:szCs w:val="24"/>
        </w:rPr>
        <w:t>Platoism</w:t>
      </w:r>
      <w:proofErr w:type="spellEnd"/>
      <w:r w:rsidRPr="00485595">
        <w:rPr>
          <w:rFonts w:ascii="Times New Roman" w:hAnsi="Times New Roman" w:cs="Times New Roman"/>
          <w:sz w:val="24"/>
          <w:szCs w:val="24"/>
        </w:rPr>
        <w:t>, Hellenistic Philosophies, and new philosophies of nature began during the Renaissance.</w:t>
      </w:r>
    </w:p>
    <w:p w14:paraId="178846A8" w14:textId="77777777" w:rsidR="007C44AB" w:rsidRPr="00485595" w:rsidRDefault="007C44AB" w:rsidP="0048559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20B5240" w14:textId="77777777" w:rsidR="007C44AB" w:rsidRPr="00485595" w:rsidRDefault="007C44AB" w:rsidP="0048559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75F5C6E" w14:textId="77777777" w:rsidR="007C44AB" w:rsidRPr="00485595" w:rsidRDefault="007C44AB" w:rsidP="004855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595">
        <w:rPr>
          <w:rFonts w:ascii="Times New Roman" w:hAnsi="Times New Roman" w:cs="Times New Roman"/>
          <w:sz w:val="24"/>
          <w:szCs w:val="24"/>
        </w:rPr>
        <w:t>How the Renaissance affected Technology and Science</w:t>
      </w:r>
    </w:p>
    <w:p w14:paraId="5069D97A" w14:textId="77777777" w:rsidR="007C44AB" w:rsidRPr="00485595" w:rsidRDefault="007C44AB" w:rsidP="0048559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85595">
        <w:rPr>
          <w:rFonts w:ascii="Times New Roman" w:hAnsi="Times New Roman" w:cs="Times New Roman"/>
          <w:sz w:val="24"/>
          <w:szCs w:val="24"/>
        </w:rPr>
        <w:t>-The new model of mathematics stimulated new financial trading systems that made it easier than ever to navigate</w:t>
      </w:r>
    </w:p>
    <w:p w14:paraId="07C8FE48" w14:textId="77777777" w:rsidR="007C44AB" w:rsidRPr="00485595" w:rsidRDefault="007C44AB" w:rsidP="0048559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85595">
        <w:rPr>
          <w:rFonts w:ascii="Times New Roman" w:hAnsi="Times New Roman" w:cs="Times New Roman"/>
          <w:sz w:val="24"/>
          <w:szCs w:val="24"/>
        </w:rPr>
        <w:t>-Ferdinand Magellan led an expedition to circumnavigate the globe</w:t>
      </w:r>
    </w:p>
    <w:p w14:paraId="44CFC548" w14:textId="77777777" w:rsidR="007C44AB" w:rsidRPr="00485595" w:rsidRDefault="007C44AB" w:rsidP="0048559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85595">
        <w:rPr>
          <w:rFonts w:ascii="Times New Roman" w:hAnsi="Times New Roman" w:cs="Times New Roman"/>
          <w:sz w:val="24"/>
          <w:szCs w:val="24"/>
        </w:rPr>
        <w:t>-The printing press was invented during the Renaissance</w:t>
      </w:r>
    </w:p>
    <w:p w14:paraId="71D02CAD" w14:textId="77777777" w:rsidR="007C44AB" w:rsidRPr="00485595" w:rsidRDefault="007C44AB" w:rsidP="0048559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85595">
        <w:rPr>
          <w:rFonts w:ascii="Times New Roman" w:hAnsi="Times New Roman" w:cs="Times New Roman"/>
          <w:sz w:val="24"/>
          <w:szCs w:val="24"/>
        </w:rPr>
        <w:t>-</w:t>
      </w:r>
      <w:r w:rsidR="00485595" w:rsidRPr="00485595">
        <w:rPr>
          <w:rFonts w:ascii="Times New Roman" w:hAnsi="Times New Roman" w:cs="Times New Roman"/>
          <w:sz w:val="24"/>
          <w:szCs w:val="24"/>
        </w:rPr>
        <w:t>Leonardo Da Vinci drew the first design of the parachute in 1483</w:t>
      </w:r>
    </w:p>
    <w:p w14:paraId="5A4EDAAA" w14:textId="77777777" w:rsidR="00485595" w:rsidRPr="00485595" w:rsidRDefault="00485595" w:rsidP="0048559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E27824D" w14:textId="77777777" w:rsidR="00485595" w:rsidRPr="00485595" w:rsidRDefault="00485595" w:rsidP="0048559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CBE95F1" w14:textId="77777777" w:rsidR="00485595" w:rsidRPr="00485595" w:rsidRDefault="00485595" w:rsidP="004855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595">
        <w:rPr>
          <w:rFonts w:ascii="Times New Roman" w:hAnsi="Times New Roman" w:cs="Times New Roman"/>
          <w:sz w:val="24"/>
          <w:szCs w:val="24"/>
        </w:rPr>
        <w:t>How the Renaissance affected the Arts</w:t>
      </w:r>
    </w:p>
    <w:p w14:paraId="668B33D0" w14:textId="77777777" w:rsidR="00485595" w:rsidRPr="00485595" w:rsidRDefault="00485595" w:rsidP="0048559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85595">
        <w:rPr>
          <w:rFonts w:ascii="Times New Roman" w:hAnsi="Times New Roman" w:cs="Times New Roman"/>
          <w:sz w:val="24"/>
          <w:szCs w:val="24"/>
        </w:rPr>
        <w:t>-Renewed interest in ancient Greek and Roman art.</w:t>
      </w:r>
    </w:p>
    <w:p w14:paraId="054F96BF" w14:textId="77777777" w:rsidR="00485595" w:rsidRPr="00485595" w:rsidRDefault="00485595" w:rsidP="0048559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85595">
        <w:rPr>
          <w:rFonts w:ascii="Times New Roman" w:hAnsi="Times New Roman" w:cs="Times New Roman"/>
          <w:sz w:val="24"/>
          <w:szCs w:val="24"/>
        </w:rPr>
        <w:t>-More individualistic view of man and humans began to be included in artwork</w:t>
      </w:r>
    </w:p>
    <w:p w14:paraId="5956CB3E" w14:textId="77777777" w:rsidR="00485595" w:rsidRPr="00485595" w:rsidRDefault="00485595" w:rsidP="0048559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85595">
        <w:rPr>
          <w:rFonts w:ascii="Times New Roman" w:hAnsi="Times New Roman" w:cs="Times New Roman"/>
          <w:sz w:val="24"/>
          <w:szCs w:val="24"/>
        </w:rPr>
        <w:t>-Increased awareness of nature</w:t>
      </w:r>
    </w:p>
    <w:p w14:paraId="71BFE9A7" w14:textId="77777777" w:rsidR="00485595" w:rsidRPr="00485595" w:rsidRDefault="00485595" w:rsidP="0048559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85595">
        <w:rPr>
          <w:rFonts w:ascii="Times New Roman" w:hAnsi="Times New Roman" w:cs="Times New Roman"/>
          <w:sz w:val="24"/>
          <w:szCs w:val="24"/>
        </w:rPr>
        <w:t>-Revival of classical learning</w:t>
      </w:r>
    </w:p>
    <w:sectPr w:rsidR="00485595" w:rsidRPr="00485595" w:rsidSect="00F67C7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AB"/>
    <w:rsid w:val="00485595"/>
    <w:rsid w:val="005721C4"/>
    <w:rsid w:val="007C44AB"/>
    <w:rsid w:val="00F6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778DB"/>
  <w15:docId w15:val="{F14CD3E9-4EE4-4E3D-B861-1C269E73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C7C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Kaitlyn Wright</cp:lastModifiedBy>
  <cp:revision>2</cp:revision>
  <dcterms:created xsi:type="dcterms:W3CDTF">2018-04-13T14:51:00Z</dcterms:created>
  <dcterms:modified xsi:type="dcterms:W3CDTF">2018-04-13T14:51:00Z</dcterms:modified>
</cp:coreProperties>
</file>